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שוויון או זהות? צו כרמיה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מעמד היהודים באירופה לבין מעמדם בארצות האסלאם לפני האמנציפציה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כיצד הגיעה האמנציפציה לאלג׳יריה ומה קבע צו כרמיה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שוויון משפטי לבין השתלבות תרבותית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מדינה קטנה בתוך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יהודי צרפת וכל ישראל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אזרחות צרפתית מלאה ליהודי אלג׳יריה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היהודים היו מוגבלים בבעלות על קרקע באירופה הנוצרית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אלג׳יריה לא הושפעה ישירות מהנאורות, השוויון הגיע דרך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הצו ניתן לכלל היהודים ב-1870 בבת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1. 1870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ד׳ימים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(שוויון זכויות משפטי מלא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(בני חסות - הגנה תמורת מס)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(אזרחות צרפתית מלאה ליהודי אלג׳יריה)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(זרם רעיוני שהדגיש תבונה וזכויות שוות)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המהפכה הצרפתית - תחילת האמנציפציה במערב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צרפת כובשת את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 כרמיה מעניק אזרחות צרפתית ליהודי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שלטון וישי מבטל את הצו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משותף: מעמד נחות ותלות בשלטון. שונה: באירופה הייתה אוטונומיה פנימית חזקה, בארצות האסלאם קיבלו הגנה תמורת מס.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פעלה להביא את רעיונות השוויון והשכלה צרפתית ליהודי אלג׳יריה והשפיעה על השלטון הצרפתי.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התאריך 1870 והעניין המרכזי - אזרחות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הגיוני מכל צד, מבוסס על החומר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המושגים עם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הדיון לפתיחת 'קו על הרצפה' ולבדוק אם תלמידים שינו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שהוויתור היה בעיקר על סמכות בתי הדין ולא על כלל המסורת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חלקי האתגר (מסומנים skip_n) לקבוצות המתקדמות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שוויון או זהות? צו כרמיה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תהליך האמנציפציה של יהודי אירופה ואלג׳יריה, ונכיר את צו כרמיה משנת 1870 שהעניק ליהודי אלג׳יריה אזרחות צרפתית מלאה.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1870  ·  ד׳ימים  ·  מדינה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כינה הסרטון את הקהילה היהודית האוטונומית באירופה?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כפר בתוך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ממלכה רחוקה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מדינה קטנה בתוך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הביא את רעיון השוויון לאלג׳יריה?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הסולטן העות׳מאני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סוחרים מאנגליה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צרפת וכל ישראל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העניק צו כרמיה?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פטור ממס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אזרחות צרפתית מלאה ליהודי אלג׳יריה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אישור לעלות לארץ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באירופה של ימי הביניים היהודים לא יכלו בדרך כלל להחזיק באדמות.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רעיונות הנאורות השפיעו ישירות על החברה באלג׳יריה במאה ה-19.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 כרמיה העניק אזרחות לכל יהודי אלג׳יריה בבת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צו כרמיה ניתן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הקהילה היהודית באירופה כונתה 'מדינה קטנה בתוך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יהודי האסלאם נקראו בני חסות או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אמנציפציה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זרם רעיוני שהדגיש תבונה וזכויות 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ד׳ימים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שוויון זכויות משפטי מלא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צו כרמיה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בני חסות - הגנה תמורת מס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נאורות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אזרחות צרפתית מלאה ליהודי אלג׳יריה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צרפת כובשת את אלג׳יריה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שלטון וישי מבטל את הצו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המהפכה הצרפתית - תחילת האמנציפציה במערב 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 כרמיה מעניק אזרחות צרפתית ליהודי אלג׳יריה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ציינו מאפיין אחד משותף ומאפיין אחד שונה במעמד היהודים באירופה ובארצות האסלאם.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תרמה חברת כל ישראל חברים לתהליך השוויון באלג׳יריה?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צו כרמיה ומתי ניתן?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טיעון אחד בעד ואחד נגד השתלבות מלאה.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שוויון או זהות? צו כרמיה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